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C332" w14:textId="5154E414" w:rsidR="009D0AC5" w:rsidRDefault="00BC5853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BCC3F55" wp14:editId="5482E6ED">
            <wp:simplePos x="0" y="0"/>
            <wp:positionH relativeFrom="column">
              <wp:posOffset>-2363</wp:posOffset>
            </wp:positionH>
            <wp:positionV relativeFrom="paragraph">
              <wp:posOffset>-551505</wp:posOffset>
            </wp:positionV>
            <wp:extent cx="6212099" cy="931325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2099" cy="9313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E35E5" w14:textId="38C3F9DA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60C67F23" w14:textId="337089B5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3A083F9A" w14:textId="79E68E71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697CC146" w14:textId="6D8F1BA7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720F7B76" w14:textId="34B88AB2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57004052" w14:textId="77777777" w:rsidR="009D0AC5" w:rsidRDefault="009D0AC5" w:rsidP="009D0AC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C3C3C"/>
          <w:sz w:val="44"/>
          <w:szCs w:val="44"/>
          <w:lang w:eastAsia="ru-RU"/>
        </w:rPr>
      </w:pPr>
    </w:p>
    <w:p w14:paraId="0B8271E5" w14:textId="73AADE21" w:rsidR="00BC5853" w:rsidRDefault="00BC5853" w:rsidP="008367BF">
      <w:pPr>
        <w:tabs>
          <w:tab w:val="left" w:pos="4678"/>
        </w:tabs>
        <w:spacing w:after="0" w:line="300" w:lineRule="atLeast"/>
        <w:ind w:right="175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  <w:bookmarkStart w:id="0" w:name="_Hlk530125534"/>
    </w:p>
    <w:p w14:paraId="4A49B2CF" w14:textId="77777777" w:rsidR="00526992" w:rsidRPr="00BC5853" w:rsidRDefault="00526992" w:rsidP="00526992">
      <w:pPr>
        <w:tabs>
          <w:tab w:val="left" w:pos="4678"/>
        </w:tabs>
        <w:spacing w:after="0" w:line="300" w:lineRule="atLeast"/>
        <w:ind w:left="3544" w:right="1734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</w:pPr>
    </w:p>
    <w:p w14:paraId="33E3DDED" w14:textId="22BFB01D" w:rsidR="008367BF" w:rsidRDefault="00526992" w:rsidP="008367BF">
      <w:pPr>
        <w:tabs>
          <w:tab w:val="left" w:pos="4678"/>
        </w:tabs>
        <w:spacing w:after="0" w:line="300" w:lineRule="atLeast"/>
        <w:ind w:left="4678" w:right="-25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УЖК </w:t>
      </w:r>
      <w:r w:rsidR="00353A0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Сервис</w:t>
      </w:r>
      <w:r w:rsidR="009D0AC5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  <w:bookmarkEnd w:id="0"/>
      <w:r w:rsidR="009D0AC5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объявляет о</w:t>
      </w:r>
      <w:r w:rsidR="008367BF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б </w:t>
      </w:r>
      <w:r w:rsidR="009D0AC5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акции</w:t>
      </w:r>
      <w:r w:rsidR="008166AE" w:rsidRPr="008367B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:</w:t>
      </w:r>
      <w:r w:rsidR="008367BF" w:rsidRPr="008367BF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8367BF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8367BF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8367BF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8367BF" w:rsidRPr="00BC585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Погаси задолженность      </w:t>
      </w:r>
      <w:r w:rsidR="008367BF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ab/>
        <w:t xml:space="preserve">     </w:t>
      </w:r>
      <w:r w:rsidR="008367BF" w:rsidRPr="00BC585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без </w:t>
      </w:r>
      <w:r w:rsidR="008367BF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 xml:space="preserve"> </w:t>
      </w:r>
      <w:r w:rsidR="008367BF" w:rsidRPr="00BC5853">
        <w:rPr>
          <w:rFonts w:ascii="Times New Roman" w:eastAsia="Times New Roman" w:hAnsi="Times New Roman" w:cs="Times New Roman"/>
          <w:b/>
          <w:bCs/>
          <w:color w:val="FF0000"/>
          <w:sz w:val="40"/>
          <w:szCs w:val="32"/>
          <w:lang w:eastAsia="ru-RU"/>
        </w:rPr>
        <w:t>оплаты пени!</w:t>
      </w:r>
    </w:p>
    <w:p w14:paraId="633B2D79" w14:textId="09A817D8" w:rsidR="00753122" w:rsidRPr="008367BF" w:rsidRDefault="00526992" w:rsidP="008367BF">
      <w:pPr>
        <w:tabs>
          <w:tab w:val="left" w:pos="4678"/>
        </w:tabs>
        <w:spacing w:after="0" w:line="300" w:lineRule="atLeast"/>
        <w:ind w:left="1418"/>
        <w:rPr>
          <w:rFonts w:ascii="Times New Roman" w:eastAsia="Times New Roman" w:hAnsi="Times New Roman" w:cs="Times New Roman"/>
          <w:sz w:val="28"/>
          <w:lang w:eastAsia="ru-RU"/>
        </w:rPr>
      </w:pPr>
      <w:r w:rsidRPr="00526992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</w:p>
    <w:p w14:paraId="6F96C407" w14:textId="605B23DF" w:rsidR="00220A6D" w:rsidRDefault="00220A6D" w:rsidP="00220A6D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период проведения акции (с 6 декабря по 27 декабря 2021 года) у жителей, имеющих задолженность за услуги «</w:t>
      </w:r>
      <w:r w:rsidR="00F119E3">
        <w:rPr>
          <w:rFonts w:ascii="Times New Roman" w:eastAsia="Times New Roman" w:hAnsi="Times New Roman" w:cs="Times New Roman"/>
          <w:sz w:val="32"/>
          <w:szCs w:val="32"/>
          <w:lang w:eastAsia="ru-RU"/>
        </w:rPr>
        <w:t>УЖК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F119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Сервис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есть возможность осуществить ее погашение без оплаты начисленных пени, погасив сумму основного долга.  </w:t>
      </w:r>
    </w:p>
    <w:p w14:paraId="05EB2AB8" w14:textId="77777777" w:rsidR="00220A6D" w:rsidRDefault="00220A6D" w:rsidP="00220A6D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29D29728" w14:textId="77777777" w:rsidR="00220A6D" w:rsidRDefault="00220A6D" w:rsidP="00220A6D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32"/>
          <w:szCs w:val="32"/>
          <w:lang w:eastAsia="ru-RU"/>
        </w:rPr>
        <w:t>Для участия в акции Потребитель должен:</w:t>
      </w:r>
    </w:p>
    <w:p w14:paraId="0EFDA9DC" w14:textId="77777777" w:rsidR="00220A6D" w:rsidRDefault="00220A6D" w:rsidP="00220A6D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p w14:paraId="5994AF77" w14:textId="77777777" w:rsidR="00F119E3" w:rsidRPr="00F119E3" w:rsidRDefault="00220A6D" w:rsidP="00F119E3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3969" w:right="-108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Полностью оплатить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имеющуюся просроченную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задолженность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содержания жилья и коммунальные услуги с учетом начислений производимых за ноябрь 2021 года.</w:t>
      </w:r>
    </w:p>
    <w:p w14:paraId="6AE41ACC" w14:textId="381C4BE3" w:rsidR="00F119E3" w:rsidRPr="00030B29" w:rsidRDefault="00F119E3" w:rsidP="00F119E3">
      <w:pPr>
        <w:numPr>
          <w:ilvl w:val="0"/>
          <w:numId w:val="1"/>
        </w:numPr>
        <w:tabs>
          <w:tab w:val="left" w:pos="4678"/>
        </w:tabs>
        <w:spacing w:after="0" w:line="240" w:lineRule="auto"/>
        <w:ind w:left="3969" w:right="-108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1D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квитанцию об оплате коммунальных услуг и содержание жилья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0B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 </w:t>
      </w:r>
      <w:r w:rsidRPr="00D4378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06.12.2021 по 27.12.2021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используя один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следующих каналов:</w:t>
      </w:r>
    </w:p>
    <w:p w14:paraId="4BE4F01E" w14:textId="77777777" w:rsidR="00F119E3" w:rsidRPr="00030B29" w:rsidRDefault="00F119E3" w:rsidP="00F119E3">
      <w:pPr>
        <w:tabs>
          <w:tab w:val="left" w:pos="4678"/>
          <w:tab w:val="left" w:pos="5741"/>
        </w:tabs>
        <w:spacing w:after="0" w:line="240" w:lineRule="auto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1. электронн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: o.uzhk@yandex.ru</w:t>
      </w:r>
    </w:p>
    <w:p w14:paraId="28DC95A0" w14:textId="77777777" w:rsidR="00F119E3" w:rsidRPr="00030B29" w:rsidRDefault="00F119E3" w:rsidP="00F119E3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сайт: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7" w:history="1">
        <w:r w:rsidRPr="002801E7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https://</w:t>
        </w:r>
        <w:proofErr w:type="spellStart"/>
        <w:r w:rsidRPr="002801E7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uzhk</w:t>
        </w:r>
        <w:proofErr w:type="spellEnd"/>
        <w:r w:rsidRPr="002801E7">
          <w:rPr>
            <w:rStyle w:val="a5"/>
            <w:rFonts w:ascii="Times New Roman" w:eastAsia="Times New Roman" w:hAnsi="Times New Roman" w:cs="Times New Roman"/>
            <w:sz w:val="32"/>
            <w:szCs w:val="32"/>
            <w:lang w:eastAsia="ru-RU"/>
          </w:rPr>
          <w:t>.</w:t>
        </w:r>
        <w:r w:rsidRPr="002801E7">
          <w:rPr>
            <w:rStyle w:val="a5"/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t>info</w:t>
        </w:r>
      </w:hyperlink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(через форму обратной связи)</w:t>
      </w:r>
    </w:p>
    <w:p w14:paraId="3164F617" w14:textId="77777777" w:rsidR="00F119E3" w:rsidRPr="00030B29" w:rsidRDefault="00F119E3" w:rsidP="00F119E3">
      <w:pPr>
        <w:tabs>
          <w:tab w:val="left" w:pos="4678"/>
          <w:tab w:val="center" w:pos="10489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>3. личное обращение в офис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 г. Екатеринбург, ул. Колмогорова, 5/1 оф. 26.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30B2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08D36BF8" w14:textId="3445225A" w:rsidR="00220A6D" w:rsidRDefault="00220A6D" w:rsidP="00220A6D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Подробная информация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телефону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287-86-85</w:t>
      </w:r>
      <w:r w:rsidR="00DF4538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или + 7-964-485-02-03.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36561A89" w14:textId="5B439D93" w:rsidR="00353A09" w:rsidRPr="00030B29" w:rsidRDefault="00220A6D" w:rsidP="00DF4538">
      <w:pPr>
        <w:tabs>
          <w:tab w:val="left" w:pos="4678"/>
        </w:tabs>
        <w:spacing w:after="0" w:line="300" w:lineRule="atLeast"/>
        <w:ind w:left="3969" w:right="-1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Условия Акции не распространяются на пени, взысканные по суду или находящиеся на взыскании суда.</w:t>
      </w:r>
      <w:bookmarkStart w:id="1" w:name="_GoBack"/>
      <w:bookmarkEnd w:id="1"/>
    </w:p>
    <w:sectPr w:rsidR="00353A09" w:rsidRPr="00030B29" w:rsidSect="00BC5853">
      <w:type w:val="continuous"/>
      <w:pgSz w:w="11907" w:h="16727"/>
      <w:pgMar w:top="284" w:right="958" w:bottom="284" w:left="28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24091"/>
    <w:multiLevelType w:val="multilevel"/>
    <w:tmpl w:val="916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EA"/>
    <w:rsid w:val="00030B29"/>
    <w:rsid w:val="000B6052"/>
    <w:rsid w:val="000C04BE"/>
    <w:rsid w:val="00220A6D"/>
    <w:rsid w:val="003266EA"/>
    <w:rsid w:val="00353A09"/>
    <w:rsid w:val="00526992"/>
    <w:rsid w:val="005571F8"/>
    <w:rsid w:val="00602E16"/>
    <w:rsid w:val="00637AFF"/>
    <w:rsid w:val="00753122"/>
    <w:rsid w:val="008166AE"/>
    <w:rsid w:val="008367BF"/>
    <w:rsid w:val="00935A7E"/>
    <w:rsid w:val="009D0AC5"/>
    <w:rsid w:val="00A40751"/>
    <w:rsid w:val="00BC5853"/>
    <w:rsid w:val="00C050AF"/>
    <w:rsid w:val="00C94F7C"/>
    <w:rsid w:val="00DF4538"/>
    <w:rsid w:val="00E5053D"/>
    <w:rsid w:val="00EE72CC"/>
    <w:rsid w:val="00F119E3"/>
    <w:rsid w:val="00F5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F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0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zh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5</cp:revision>
  <cp:lastPrinted>2019-12-05T08:53:00Z</cp:lastPrinted>
  <dcterms:created xsi:type="dcterms:W3CDTF">2019-12-05T09:18:00Z</dcterms:created>
  <dcterms:modified xsi:type="dcterms:W3CDTF">2021-11-30T11:09:00Z</dcterms:modified>
</cp:coreProperties>
</file>